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>dostawę rękawiczek diagnostycznych nitrylowych oraz rękawiczek neoprenowych antyalergicznych.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FC" w:rsidRDefault="00DE5AFC" w:rsidP="00F477F3">
      <w:pPr>
        <w:spacing w:after="0" w:line="240" w:lineRule="auto"/>
      </w:pPr>
      <w:r>
        <w:separator/>
      </w:r>
    </w:p>
  </w:endnote>
  <w:endnote w:type="continuationSeparator" w:id="0">
    <w:p w:rsidR="00DE5AFC" w:rsidRDefault="00DE5AF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FC" w:rsidRDefault="00DE5AFC" w:rsidP="00F477F3">
      <w:pPr>
        <w:spacing w:after="0" w:line="240" w:lineRule="auto"/>
      </w:pPr>
      <w:r>
        <w:separator/>
      </w:r>
    </w:p>
  </w:footnote>
  <w:footnote w:type="continuationSeparator" w:id="0">
    <w:p w:rsidR="00DE5AFC" w:rsidRDefault="00DE5AF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726E5">
      <w:rPr>
        <w:rFonts w:ascii="Calibri" w:hAnsi="Calibri" w:cs="Calibri"/>
      </w:rPr>
      <w:t>4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A123DE">
      <w:rPr>
        <w:rFonts w:ascii="Calibri" w:hAnsi="Calibri"/>
      </w:rPr>
      <w:t>251</w:t>
    </w:r>
    <w:r w:rsidR="00850770">
      <w:rPr>
        <w:rFonts w:ascii="Calibri" w:hAnsi="Calibri"/>
      </w:rPr>
      <w:t>/22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224BD"/>
    <w:rsid w:val="00592953"/>
    <w:rsid w:val="006170FE"/>
    <w:rsid w:val="00636E1B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D6CCF"/>
    <w:rsid w:val="00DE5AFC"/>
    <w:rsid w:val="00DE658A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6</cp:revision>
  <cp:lastPrinted>2021-06-11T09:10:00Z</cp:lastPrinted>
  <dcterms:created xsi:type="dcterms:W3CDTF">2022-07-14T10:42:00Z</dcterms:created>
  <dcterms:modified xsi:type="dcterms:W3CDTF">2022-09-23T12:14:00Z</dcterms:modified>
</cp:coreProperties>
</file>